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E646" w14:textId="77777777" w:rsidR="00865E60" w:rsidRDefault="00865E60" w:rsidP="003534B7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</w:rPr>
      </w:pPr>
    </w:p>
    <w:p w14:paraId="66C3FC85" w14:textId="742F88E6" w:rsidR="003534B7" w:rsidRPr="00E468B7" w:rsidRDefault="003534B7" w:rsidP="003534B7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</w:rPr>
      </w:pPr>
      <w:r w:rsidRPr="00E468B7">
        <w:rPr>
          <w:rFonts w:ascii="Garamond" w:hAnsi="Garamond" w:cstheme="minorHAnsi"/>
          <w:b/>
          <w:caps/>
        </w:rPr>
        <w:t>Formulář pro odstoupení od Smlouvy</w:t>
      </w:r>
    </w:p>
    <w:p w14:paraId="71BB7F97" w14:textId="57EA8B50" w:rsidR="00E468B7" w:rsidRDefault="003534B7" w:rsidP="003534B7">
      <w:pPr>
        <w:spacing w:after="200" w:line="300" w:lineRule="auto"/>
        <w:jc w:val="both"/>
        <w:rPr>
          <w:rFonts w:ascii="Garamond" w:hAnsi="Garamond" w:cstheme="minorHAnsi"/>
          <w:lang w:val="cs-CZ"/>
        </w:rPr>
      </w:pPr>
      <w:r w:rsidRPr="00E468B7">
        <w:rPr>
          <w:rFonts w:ascii="Garamond" w:eastAsia="Times New Roman" w:hAnsi="Garamond" w:cstheme="minorHAnsi"/>
          <w:b/>
          <w:spacing w:val="2"/>
        </w:rPr>
        <w:t xml:space="preserve">Adresát: </w:t>
      </w:r>
      <w:r w:rsidRPr="00E468B7">
        <w:rPr>
          <w:rFonts w:ascii="Garamond" w:eastAsia="Times New Roman" w:hAnsi="Garamond" w:cstheme="minorHAnsi"/>
          <w:b/>
          <w:spacing w:val="2"/>
        </w:rPr>
        <w:tab/>
      </w:r>
      <w:r w:rsidR="00E468B7">
        <w:rPr>
          <w:rFonts w:ascii="Garamond" w:hAnsi="Garamond" w:cstheme="minorHAnsi"/>
          <w:b/>
          <w:bCs/>
        </w:rPr>
        <w:t xml:space="preserve">Barbora </w:t>
      </w:r>
      <w:r w:rsidR="0000577F">
        <w:rPr>
          <w:rFonts w:ascii="Garamond" w:hAnsi="Garamond" w:cstheme="minorHAnsi"/>
          <w:b/>
          <w:bCs/>
        </w:rPr>
        <w:t>Davidová</w:t>
      </w:r>
      <w:r w:rsidR="00E468B7">
        <w:rPr>
          <w:rFonts w:ascii="Garamond" w:hAnsi="Garamond" w:cstheme="minorHAnsi"/>
          <w:lang w:val="cs-CZ"/>
        </w:rPr>
        <w:t xml:space="preserve">, </w:t>
      </w:r>
      <w:r w:rsidR="00E468B7" w:rsidRPr="00E468B7">
        <w:rPr>
          <w:rFonts w:ascii="Garamond" w:hAnsi="Garamond" w:cstheme="minorHAnsi"/>
          <w:lang w:val="cs-CZ"/>
        </w:rPr>
        <w:t>se sídlem Mukařov, Srbín, Akátová 504</w:t>
      </w:r>
      <w:r w:rsidR="00E468B7">
        <w:rPr>
          <w:rFonts w:ascii="Garamond" w:hAnsi="Garamond" w:cstheme="minorHAnsi"/>
          <w:lang w:val="cs-CZ"/>
        </w:rPr>
        <w:t xml:space="preserve"> (dále jen „</w:t>
      </w:r>
      <w:r w:rsidR="00E468B7" w:rsidRPr="00E468B7">
        <w:rPr>
          <w:rFonts w:ascii="Garamond" w:hAnsi="Garamond" w:cstheme="minorHAnsi"/>
          <w:b/>
          <w:bCs/>
          <w:lang w:val="cs-CZ"/>
        </w:rPr>
        <w:t>Prodejce</w:t>
      </w:r>
      <w:r w:rsidR="00E468B7">
        <w:rPr>
          <w:rFonts w:ascii="Garamond" w:hAnsi="Garamond" w:cstheme="minorHAnsi"/>
          <w:lang w:val="cs-CZ"/>
        </w:rPr>
        <w:t>“)</w:t>
      </w:r>
    </w:p>
    <w:p w14:paraId="07BB7727" w14:textId="3842B48F" w:rsidR="003534B7" w:rsidRPr="00E468B7" w:rsidRDefault="00E468B7" w:rsidP="00E468B7">
      <w:pPr>
        <w:spacing w:after="200" w:line="300" w:lineRule="auto"/>
        <w:ind w:left="708" w:firstLine="708"/>
        <w:jc w:val="both"/>
        <w:rPr>
          <w:rFonts w:ascii="Garamond" w:hAnsi="Garamond" w:cstheme="minorHAnsi"/>
          <w:lang w:val="cs-CZ"/>
        </w:rPr>
      </w:pPr>
      <w:r w:rsidRPr="00E468B7">
        <w:rPr>
          <w:rFonts w:ascii="Garamond" w:hAnsi="Garamond" w:cstheme="minorHAnsi"/>
          <w:lang w:val="cs-CZ"/>
        </w:rPr>
        <w:t xml:space="preserve">e-mail: </w:t>
      </w:r>
      <w:hyperlink r:id="rId6" w:history="1">
        <w:r w:rsidR="0000577F" w:rsidRPr="00923282">
          <w:rPr>
            <w:rStyle w:val="Hypertextovodkaz"/>
            <w:rFonts w:ascii="Garamond" w:hAnsi="Garamond" w:cstheme="minorHAnsi"/>
            <w:lang w:val="cs-CZ"/>
          </w:rPr>
          <w:t>info@mabavi.cz</w:t>
        </w:r>
      </w:hyperlink>
      <w:r>
        <w:rPr>
          <w:rFonts w:ascii="Garamond" w:hAnsi="Garamond" w:cstheme="minorHAnsi"/>
          <w:lang w:val="cs-CZ"/>
        </w:rPr>
        <w:t xml:space="preserve"> </w:t>
      </w:r>
    </w:p>
    <w:p w14:paraId="3DD6B7CF" w14:textId="77777777" w:rsidR="003534B7" w:rsidRPr="00E468B7" w:rsidRDefault="003534B7" w:rsidP="003534B7">
      <w:pPr>
        <w:spacing w:after="200" w:line="300" w:lineRule="auto"/>
        <w:jc w:val="both"/>
        <w:rPr>
          <w:rFonts w:ascii="Garamond" w:eastAsia="Times New Roman" w:hAnsi="Garamond" w:cstheme="minorHAnsi"/>
          <w:b/>
          <w:spacing w:val="2"/>
        </w:rPr>
      </w:pPr>
      <w:r w:rsidRPr="00E468B7">
        <w:rPr>
          <w:rFonts w:ascii="Garamond" w:eastAsia="Times New Roman" w:hAnsi="Garamond" w:cstheme="minorHAnsi"/>
          <w:b/>
          <w:spacing w:val="2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62" w:type="dxa"/>
        <w:tblLook w:val="04A0" w:firstRow="1" w:lastRow="0" w:firstColumn="1" w:lastColumn="0" w:noHBand="0" w:noVBand="1"/>
      </w:tblPr>
      <w:tblGrid>
        <w:gridCol w:w="3406"/>
        <w:gridCol w:w="5656"/>
      </w:tblGrid>
      <w:tr w:rsidR="003534B7" w:rsidRPr="00E468B7" w14:paraId="3F88FCC0" w14:textId="77777777" w:rsidTr="00C56962">
        <w:trPr>
          <w:trHeight w:val="604"/>
        </w:trPr>
        <w:tc>
          <w:tcPr>
            <w:tcW w:w="3406" w:type="dxa"/>
          </w:tcPr>
          <w:p w14:paraId="71565338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Datum uzavření Smlouvy:</w:t>
            </w:r>
          </w:p>
        </w:tc>
        <w:tc>
          <w:tcPr>
            <w:tcW w:w="5656" w:type="dxa"/>
          </w:tcPr>
          <w:p w14:paraId="17C36F13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C56962" w:rsidRPr="00E468B7" w14:paraId="73D9A7BB" w14:textId="77777777" w:rsidTr="00C56962">
        <w:trPr>
          <w:trHeight w:val="604"/>
        </w:trPr>
        <w:tc>
          <w:tcPr>
            <w:tcW w:w="3406" w:type="dxa"/>
          </w:tcPr>
          <w:p w14:paraId="3B683F59" w14:textId="73DC2EC0" w:rsidR="00C56962" w:rsidRPr="00E468B7" w:rsidRDefault="00C56962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Číslo objednávky:</w:t>
            </w:r>
          </w:p>
        </w:tc>
        <w:tc>
          <w:tcPr>
            <w:tcW w:w="5656" w:type="dxa"/>
          </w:tcPr>
          <w:p w14:paraId="29531858" w14:textId="77777777" w:rsidR="00C56962" w:rsidRPr="00E468B7" w:rsidRDefault="00C56962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82B2FFB" w14:textId="77777777" w:rsidTr="00C56962">
        <w:trPr>
          <w:trHeight w:val="604"/>
        </w:trPr>
        <w:tc>
          <w:tcPr>
            <w:tcW w:w="3406" w:type="dxa"/>
          </w:tcPr>
          <w:p w14:paraId="05552B38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Jméno a příjmení:</w:t>
            </w:r>
          </w:p>
        </w:tc>
        <w:tc>
          <w:tcPr>
            <w:tcW w:w="5656" w:type="dxa"/>
          </w:tcPr>
          <w:p w14:paraId="2F67B22D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66DAE56A" w14:textId="77777777" w:rsidTr="00C56962">
        <w:trPr>
          <w:trHeight w:val="604"/>
        </w:trPr>
        <w:tc>
          <w:tcPr>
            <w:tcW w:w="3406" w:type="dxa"/>
          </w:tcPr>
          <w:p w14:paraId="6BDC7C88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Adresa:</w:t>
            </w:r>
          </w:p>
        </w:tc>
        <w:tc>
          <w:tcPr>
            <w:tcW w:w="5656" w:type="dxa"/>
          </w:tcPr>
          <w:p w14:paraId="04A27122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22A9B9E2" w14:textId="77777777" w:rsidTr="00C56962">
        <w:trPr>
          <w:trHeight w:val="604"/>
        </w:trPr>
        <w:tc>
          <w:tcPr>
            <w:tcW w:w="3406" w:type="dxa"/>
          </w:tcPr>
          <w:p w14:paraId="769FF8F5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E-mailová adresa:</w:t>
            </w:r>
          </w:p>
        </w:tc>
        <w:tc>
          <w:tcPr>
            <w:tcW w:w="5656" w:type="dxa"/>
          </w:tcPr>
          <w:p w14:paraId="721ECCF5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54B348FD" w14:textId="77777777" w:rsidTr="00C56962">
        <w:trPr>
          <w:trHeight w:val="604"/>
        </w:trPr>
        <w:tc>
          <w:tcPr>
            <w:tcW w:w="3406" w:type="dxa"/>
          </w:tcPr>
          <w:p w14:paraId="644CD5B6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Specifikace Zboží, kterého se Smlouva týká:</w:t>
            </w:r>
          </w:p>
        </w:tc>
        <w:tc>
          <w:tcPr>
            <w:tcW w:w="5656" w:type="dxa"/>
          </w:tcPr>
          <w:p w14:paraId="72AF9350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5D3B12A" w14:textId="77777777" w:rsidTr="00C56962">
        <w:trPr>
          <w:trHeight w:val="805"/>
        </w:trPr>
        <w:tc>
          <w:tcPr>
            <w:tcW w:w="3406" w:type="dxa"/>
          </w:tcPr>
          <w:p w14:paraId="7D040585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Způsob pro navrácení obdržených finančních prostředků, případně uvedení čísla bankovního účtu:</w:t>
            </w:r>
          </w:p>
        </w:tc>
        <w:tc>
          <w:tcPr>
            <w:tcW w:w="5656" w:type="dxa"/>
          </w:tcPr>
          <w:p w14:paraId="1E54C9F0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C56962" w:rsidRPr="00E468B7" w14:paraId="000A8B06" w14:textId="77777777" w:rsidTr="00C56962">
        <w:trPr>
          <w:trHeight w:val="805"/>
        </w:trPr>
        <w:tc>
          <w:tcPr>
            <w:tcW w:w="3406" w:type="dxa"/>
          </w:tcPr>
          <w:p w14:paraId="16111946" w14:textId="6FBF2D73" w:rsidR="00C56962" w:rsidRPr="00E468B7" w:rsidRDefault="00C56962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Důvod odstoupení od smlouvy</w:t>
            </w:r>
          </w:p>
        </w:tc>
        <w:tc>
          <w:tcPr>
            <w:tcW w:w="5656" w:type="dxa"/>
          </w:tcPr>
          <w:p w14:paraId="29035617" w14:textId="77777777" w:rsidR="00C56962" w:rsidRPr="00E468B7" w:rsidRDefault="00C56962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</w:tbl>
    <w:p w14:paraId="15405BD9" w14:textId="77777777" w:rsidR="003534B7" w:rsidRPr="00E468B7" w:rsidRDefault="003534B7" w:rsidP="003534B7">
      <w:pPr>
        <w:spacing w:after="200" w:line="300" w:lineRule="auto"/>
        <w:jc w:val="both"/>
        <w:rPr>
          <w:rFonts w:ascii="Garamond" w:eastAsia="Calibri" w:hAnsi="Garamond" w:cs="Calibri"/>
        </w:rPr>
      </w:pPr>
    </w:p>
    <w:p w14:paraId="2FD6BB6C" w14:textId="77777777" w:rsidR="00E468B7" w:rsidRDefault="00E468B7" w:rsidP="003534B7">
      <w:pPr>
        <w:spacing w:after="200" w:line="300" w:lineRule="auto"/>
        <w:jc w:val="both"/>
        <w:rPr>
          <w:rFonts w:ascii="Garamond" w:eastAsia="Calibri" w:hAnsi="Garamond" w:cs="Calibri"/>
        </w:rPr>
      </w:pPr>
    </w:p>
    <w:p w14:paraId="47A0BDFA" w14:textId="24E135F6" w:rsidR="003534B7" w:rsidRPr="00E468B7" w:rsidRDefault="003534B7" w:rsidP="003534B7">
      <w:pPr>
        <w:spacing w:after="200" w:line="300" w:lineRule="auto"/>
        <w:jc w:val="both"/>
        <w:rPr>
          <w:rFonts w:ascii="Garamond" w:hAnsi="Garamond"/>
        </w:rPr>
      </w:pPr>
      <w:r w:rsidRPr="00E468B7">
        <w:rPr>
          <w:rFonts w:ascii="Garamond" w:eastAsia="Calibri" w:hAnsi="Garamond" w:cs="Calibri"/>
        </w:rPr>
        <w:t xml:space="preserve">Toto odstoupení oznámí kupující </w:t>
      </w:r>
      <w:r w:rsidR="00E468B7">
        <w:rPr>
          <w:rFonts w:ascii="Garamond" w:eastAsia="Calibri" w:hAnsi="Garamond" w:cs="Calibri"/>
        </w:rPr>
        <w:t>Prodejci</w:t>
      </w:r>
      <w:r w:rsidRPr="00E468B7">
        <w:rPr>
          <w:rFonts w:ascii="Garamond" w:eastAsia="Calibri" w:hAnsi="Garamond" w:cs="Calibri"/>
        </w:rPr>
        <w:t xml:space="preserve"> písemně na adresu </w:t>
      </w:r>
      <w:r w:rsidR="00E468B7">
        <w:rPr>
          <w:rFonts w:ascii="Garamond" w:eastAsia="Calibri" w:hAnsi="Garamond" w:cs="Calibri"/>
        </w:rPr>
        <w:t xml:space="preserve">sídla </w:t>
      </w:r>
      <w:r w:rsidRPr="00E468B7">
        <w:rPr>
          <w:rFonts w:ascii="Garamond" w:eastAsia="Calibri" w:hAnsi="Garamond" w:cs="Calibri"/>
        </w:rPr>
        <w:t xml:space="preserve">nebo elektronicky na e-mail uvedený na vzorovém formuláři. </w:t>
      </w:r>
    </w:p>
    <w:p w14:paraId="7CA4F1DD" w14:textId="30C57479" w:rsidR="003534B7" w:rsidRPr="00E468B7" w:rsidRDefault="003534B7" w:rsidP="003534B7">
      <w:pPr>
        <w:spacing w:after="200" w:line="300" w:lineRule="auto"/>
        <w:jc w:val="both"/>
        <w:rPr>
          <w:rFonts w:ascii="Garamond" w:hAnsi="Garamond"/>
        </w:rPr>
      </w:pPr>
      <w:r w:rsidRPr="00E468B7">
        <w:rPr>
          <w:rFonts w:ascii="Garamond" w:eastAsia="Calibri" w:hAnsi="Garamond" w:cs="Calibri"/>
        </w:rPr>
        <w:t xml:space="preserve">Odstoupí-li kupující, který je spotřebitelem, od kupní smlouvy, zašle nebo předá </w:t>
      </w:r>
      <w:r w:rsidR="00E468B7">
        <w:rPr>
          <w:rFonts w:ascii="Garamond" w:eastAsia="Calibri" w:hAnsi="Garamond" w:cs="Calibri"/>
        </w:rPr>
        <w:t xml:space="preserve">Prodejci </w:t>
      </w:r>
      <w:r w:rsidRPr="00E468B7">
        <w:rPr>
          <w:rFonts w:ascii="Garamond" w:eastAsia="Calibri" w:hAnsi="Garamond" w:cs="Calibri"/>
        </w:rPr>
        <w:t>bez zbytečného odkladu, nejpozději do 14 dnů od odstoupení od kupní smlouvy, zboží, které od n</w:t>
      </w:r>
      <w:r w:rsidR="00E468B7">
        <w:rPr>
          <w:rFonts w:ascii="Garamond" w:eastAsia="Calibri" w:hAnsi="Garamond" w:cs="Calibri"/>
        </w:rPr>
        <w:t>ěj</w:t>
      </w:r>
      <w:r w:rsidRPr="00E468B7">
        <w:rPr>
          <w:rFonts w:ascii="Garamond" w:eastAsia="Calibri" w:hAnsi="Garamond" w:cs="Calibri"/>
        </w:rPr>
        <w:t xml:space="preserve"> obdržel. </w:t>
      </w:r>
    </w:p>
    <w:p w14:paraId="5EDFA784" w14:textId="60209EE2" w:rsidR="003534B7" w:rsidRPr="00E468B7" w:rsidRDefault="00E468B7" w:rsidP="003534B7">
      <w:pPr>
        <w:spacing w:after="200" w:line="300" w:lineRule="auto"/>
        <w:jc w:val="both"/>
        <w:rPr>
          <w:rFonts w:ascii="Garamond" w:hAnsi="Garamond"/>
          <w:spacing w:val="2"/>
        </w:rPr>
      </w:pPr>
      <w:r>
        <w:rPr>
          <w:rFonts w:ascii="Garamond" w:eastAsia="Calibri" w:hAnsi="Garamond" w:cs="Calibri"/>
        </w:rPr>
        <w:t xml:space="preserve">Všechny informace týkající se termínů vrácení uhrazené kupní ceny, nákladů na dopravu apod., jsou uvedeny ve Všeobecných obchodních podmínkách Prodejce – </w:t>
      </w:r>
      <w:r w:rsidR="008B3819" w:rsidRPr="008B3819">
        <w:rPr>
          <w:rFonts w:ascii="Garamond" w:eastAsia="Calibri" w:hAnsi="Garamond" w:cs="Calibri"/>
        </w:rPr>
        <w:t>https://www.mabavi.cz/obchodni-podminky</w:t>
      </w:r>
      <w:r w:rsidR="008B3819">
        <w:rPr>
          <w:rFonts w:ascii="Garamond" w:eastAsia="Calibri" w:hAnsi="Garamond" w:cs="Calibri"/>
        </w:rPr>
        <w:t>.</w:t>
      </w:r>
    </w:p>
    <w:p w14:paraId="452A5316" w14:textId="77777777" w:rsidR="003534B7" w:rsidRPr="00E468B7" w:rsidRDefault="003534B7" w:rsidP="003534B7">
      <w:pPr>
        <w:spacing w:after="200" w:line="300" w:lineRule="auto"/>
        <w:jc w:val="both"/>
        <w:rPr>
          <w:rFonts w:ascii="Garamond" w:eastAsia="Times New Roman" w:hAnsi="Garamond" w:cstheme="minorHAnsi"/>
          <w:spacing w:val="2"/>
        </w:rPr>
      </w:pPr>
    </w:p>
    <w:p w14:paraId="03C24E8F" w14:textId="77777777" w:rsidR="003534B7" w:rsidRPr="00E468B7" w:rsidRDefault="003534B7" w:rsidP="003534B7">
      <w:pPr>
        <w:spacing w:after="200" w:line="300" w:lineRule="auto"/>
        <w:jc w:val="both"/>
        <w:rPr>
          <w:rFonts w:ascii="Garamond" w:eastAsia="Times New Roman" w:hAnsi="Garamond" w:cstheme="minorHAnsi"/>
          <w:spacing w:val="2"/>
        </w:rPr>
      </w:pPr>
      <w:r w:rsidRPr="00E468B7">
        <w:rPr>
          <w:rFonts w:ascii="Garamond" w:eastAsia="Times New Roman" w:hAnsi="Garamond" w:cstheme="minorHAnsi"/>
          <w:spacing w:val="2"/>
        </w:rPr>
        <w:t>Datum:</w:t>
      </w:r>
    </w:p>
    <w:p w14:paraId="0DB22493" w14:textId="205AA49A" w:rsidR="00677F13" w:rsidRPr="00E468B7" w:rsidRDefault="003534B7" w:rsidP="003534B7">
      <w:pPr>
        <w:spacing w:after="200" w:line="300" w:lineRule="auto"/>
        <w:jc w:val="both"/>
        <w:rPr>
          <w:rFonts w:ascii="Garamond" w:eastAsia="Times New Roman" w:hAnsi="Garamond" w:cstheme="minorBidi"/>
        </w:rPr>
      </w:pPr>
      <w:r w:rsidRPr="00E468B7">
        <w:rPr>
          <w:rFonts w:ascii="Garamond" w:eastAsia="Times New Roman" w:hAnsi="Garamond" w:cstheme="minorBidi"/>
          <w:spacing w:val="2"/>
        </w:rPr>
        <w:t>Podpis:</w:t>
      </w:r>
    </w:p>
    <w:sectPr w:rsidR="00677F13" w:rsidRPr="00E468B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C0BB" w14:textId="77777777" w:rsidR="00E679BD" w:rsidRDefault="00E679BD" w:rsidP="00865E60">
      <w:pPr>
        <w:spacing w:line="240" w:lineRule="auto"/>
      </w:pPr>
      <w:r>
        <w:separator/>
      </w:r>
    </w:p>
  </w:endnote>
  <w:endnote w:type="continuationSeparator" w:id="0">
    <w:p w14:paraId="348162BF" w14:textId="77777777" w:rsidR="00E679BD" w:rsidRDefault="00E679BD" w:rsidP="00865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5881" w14:textId="77777777" w:rsidR="00E679BD" w:rsidRDefault="00E679BD" w:rsidP="00865E60">
      <w:pPr>
        <w:spacing w:line="240" w:lineRule="auto"/>
      </w:pPr>
      <w:r>
        <w:separator/>
      </w:r>
    </w:p>
  </w:footnote>
  <w:footnote w:type="continuationSeparator" w:id="0">
    <w:p w14:paraId="41512B2B" w14:textId="77777777" w:rsidR="00E679BD" w:rsidRDefault="00E679BD" w:rsidP="00865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7D2" w14:textId="06C597A4" w:rsidR="00865E60" w:rsidRDefault="00865E60" w:rsidP="00865E60">
    <w:pPr>
      <w:pStyle w:val="Zhlav"/>
      <w:jc w:val="center"/>
    </w:pPr>
    <w:r>
      <w:rPr>
        <w:noProof/>
      </w:rPr>
      <w:drawing>
        <wp:inline distT="0" distB="0" distL="0" distR="0" wp14:anchorId="663F9C29" wp14:editId="4B23CCAF">
          <wp:extent cx="3600450" cy="644941"/>
          <wp:effectExtent l="0" t="0" r="0" b="3175"/>
          <wp:docPr id="160886245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939" cy="66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0577F"/>
    <w:rsid w:val="003534B7"/>
    <w:rsid w:val="004963CA"/>
    <w:rsid w:val="00677F13"/>
    <w:rsid w:val="00865E60"/>
    <w:rsid w:val="008A2ABF"/>
    <w:rsid w:val="008B3819"/>
    <w:rsid w:val="008C28D0"/>
    <w:rsid w:val="00C56962"/>
    <w:rsid w:val="00E468B7"/>
    <w:rsid w:val="00E679B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46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8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bav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David</cp:lastModifiedBy>
  <cp:revision>7</cp:revision>
  <dcterms:created xsi:type="dcterms:W3CDTF">2023-02-06T08:05:00Z</dcterms:created>
  <dcterms:modified xsi:type="dcterms:W3CDTF">2023-12-14T20:24:00Z</dcterms:modified>
</cp:coreProperties>
</file>